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9" w:type="dxa"/>
        <w:tblInd w:w="392" w:type="dxa"/>
        <w:tblLayout w:type="fixed"/>
        <w:tblLook w:val="0000"/>
      </w:tblPr>
      <w:tblGrid>
        <w:gridCol w:w="5385"/>
        <w:gridCol w:w="142"/>
        <w:gridCol w:w="5245"/>
        <w:gridCol w:w="189"/>
        <w:gridCol w:w="5198"/>
      </w:tblGrid>
      <w:tr w:rsidR="003034C9" w:rsidRPr="00CE44FB" w:rsidTr="00905ADB">
        <w:trPr>
          <w:trHeight w:val="2629"/>
        </w:trPr>
        <w:tc>
          <w:tcPr>
            <w:tcW w:w="5527" w:type="dxa"/>
            <w:gridSpan w:val="2"/>
          </w:tcPr>
          <w:p w:rsidR="00FB3767" w:rsidRPr="00D439DE" w:rsidRDefault="00CC3DB0" w:rsidP="00D439DE">
            <w:pPr>
              <w:pStyle w:val="2"/>
              <w:rPr>
                <w:color w:val="FFFFFF" w:themeColor="background1"/>
              </w:rPr>
            </w:pPr>
            <w:r w:rsidRPr="00CC3DB0">
              <w:rPr>
                <w:noProof/>
                <w:lang w:eastAsia="ru-RU"/>
              </w:rPr>
            </w:r>
            <w:r w:rsidRPr="00CC3DB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25" o:spid="_x0000_s1036" type="#_x0000_t202" style="width:259.4pt;height:10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OTwIAAFwEAAAOAAAAZHJzL2Uyb0RvYy54bWysVM1uEzEQviPxDpbvZJPND8kqmyq0CkKq&#10;2kop6tnxerMrrT3GdrIbbtx5hUo8AgcO3JB4gvSNGHuTtBROiIszf5mf75vZ6VkjK7IVxpagUtrr&#10;dCkRikNWqnVK398uXo0psY6pjFWgREp3wtKz2csX01onIoYCqkwYgkmUTWqd0sI5nUSR5YWQzHZA&#10;C4XOHIxkDlWzjjLDaswuqyjudkdRDSbTBriwFq0XrZPOQv48F9xd57kVjlQpxd5ceE14V/6NZlOW&#10;rA3TRckPbbB/6EKyUmHRU6oL5hjZmPKPVLLkBizkrsNBRpDnJRdhBpym1302zbJgWoRZEByrTzDZ&#10;/5eWX21vDCmzlMZDShSTyNH+fv91/23/Y//94dPD559f0IMw1domGL3UGO+aN9Ag3Ue7RaOfvsmN&#10;9L84F0E/Ar47gSwaRzga+/Fk0B+ii6Ov1+9PhuOBzxM9/l0b694KkMQLKTXIYgCXbS+ta0OPIb6a&#10;gkVZVYHJSpE6pSOf/zcPJq8U1vBDtM16yTWr5jDZCrIdDmag3RCr+aLE4pfMuhtmcCWwYVxzd41P&#10;XgEWgYNESQHm49/sPh6ZQi8lNa5YSu2HDTOCkuqdQg7jeDzq+qUM2mD4OkbFBGXSGwxQWT31qI08&#10;B1zjHl6U5kH08a46irkBeYfnMPdl0cUUx+IpdUfx3LWbj+fExXwegnANNXOXaqm5T+1R89jeNnfM&#10;6AMBDrm7guM2suQZD21si/d84yAvA0ke4RbWA/C4woHmw7n5G3mqh6jHj8LsFwAAAP//AwBQSwME&#10;FAAGAAgAAAAhAKnFA17eAAAABQEAAA8AAABkcnMvZG93bnJldi54bWxMj81OwzAQhO9IvIO1SFxQ&#10;66QSKIQ4FUKqxIGf0lac3XiJXeJ1GrtteHsWLnAZaTWrmW+q+eg7ccQhukAK8mkGAqkJxlGrYLNe&#10;TAoQMWkyuguECr4wwrw+P6t0acKJ3vC4Sq3gEIqlVmBT6kspY2PR6zgNPRJ7H2HwOvE5tNIM+sTh&#10;vpOzLLuRXjviBqt7fLDYfK4OXsH7vre75fr18WXxfOV2cf9064qo1OXFeH8HIuGY/p7hB5/RoWam&#10;bTiQiaJTwEPSr7J3nRc8Y6tglucZyLqS/+nrbwAAAP//AwBQSwECLQAUAAYACAAAACEAtoM4kv4A&#10;AADhAQAAEwAAAAAAAAAAAAAAAAAAAAAAW0NvbnRlbnRfVHlwZXNdLnhtbFBLAQItABQABgAIAAAA&#10;IQA4/SH/1gAAAJQBAAALAAAAAAAAAAAAAAAAAC8BAABfcmVscy8ucmVsc1BLAQItABQABgAIAAAA&#10;IQAd0tOOTwIAAFwEAAAOAAAAAAAAAAAAAAAAAC4CAABkcnMvZTJvRG9jLnhtbFBLAQItABQABgAI&#10;AAAAIQCpxQNe3gAAAAUBAAAPAAAAAAAAAAAAAAAAAKkEAABkcnMvZG93bnJldi54bWxQSwUGAAAA&#10;AAQABADzAAAAtAUAAAAA&#10;" filled="f" stroked="f" strokeweight=".5pt">
                  <v:textbox inset="18pt">
                    <w:txbxContent>
                      <w:p w:rsidR="00D439DE" w:rsidRPr="00BC67C9" w:rsidRDefault="00D439DE" w:rsidP="00D439DE">
                        <w:pPr>
                          <w:pStyle w:val="2"/>
                          <w:spacing w:before="0"/>
                          <w:ind w:left="-284"/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 xml:space="preserve">Почему </w:t>
                        </w:r>
                        <w:r w:rsidRPr="00BC67C9">
                          <w:rPr>
                            <w:sz w:val="44"/>
                            <w:szCs w:val="44"/>
                          </w:rPr>
                          <w:t>рекомендуем обратиться в Службу занятости населения</w:t>
                        </w: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color w:val="FFFFFF" w:themeColor="background1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26" type="#_x0000_t5" style="position:absolute;margin-left:-3.75pt;margin-top:66.15pt;width:106.3pt;height:69.45pt;flip:y;z-index:-251631616;visibility:visible;mso-position-horizontal-relative:text;mso-position-vertical-relative:text;mso-width-relative:margin;mso-height-relative:margin;v-text-anchor:middle" wrapcoords="-152 21832 -152 21368 10344 232 11104 232 21600 21368 21600 21832 -152 2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S2nAIAAFAFAAAOAAAAZHJzL2Uyb0RvYy54bWysVM1uEzEQviPxDpbvdJO0hRJ1U0WtipCq&#10;tqKFnh2vnVjy2mbsZBNOCI7wEDwCvxI/Ks+weSPG3mxa0QoJxMWa8fz6m2+8uzcvNZkJ8MqanHY3&#10;OpQIw22hzDinT88P7+1Q4gMzBdPWiJwuhKd7g7t3divXFz07sboQQDCJ8f3K5XQSgutnmecTUTK/&#10;YZ0waJQWShZQhXFWAKswe6mzXqdzP6ssFA4sF97j7UFjpIOUX0rBw4mUXgSic4q9hXRCOkfxzAa7&#10;rD8G5iaKr9pg/9BFyZTBoutUBywwMgV1I1WpOFhvZdjgtsyslIqL9AZ8Tbfz22vOJsyJ9BYEx7s1&#10;TP7/peXHs1MgqsDZdSkxrMQZ1e/q9/XH+rL+WX+ov9Sfly/xvKwvl2/qb2T5KqrL1/UnNP9YvkXD&#10;1/o7wWiEsnK+jxnP3CmsNI9ixGUuoSRSK/cMKyWk8O1kngaxWA9CzAPheNnd3O4gHJRwtO3sIDTb&#10;MX3W5In5HPjwSNiSRCGnARQzYx3BYn02O/KhcW/dMDb21nSTpLDQIjpr80RIBCC1Ei8S9cS+BjJj&#10;SBrGuTChLZ+8o5dUWq8DN1PZPwau/GOoSLT8m+B1RKpsTVgHl8pYuK26DmkgiJhs/FsEmndHCEa2&#10;WODswTZL4R0/VAjmEfPhlAFuAeKPmx1O8JDaVjm1K4mSiYUXt91HfyQnWimpcKty6p9PGQhK9GOD&#10;tH3Y3dqKa5iUre0HPVTgumV03WKm5b7FGSAzsbskRv+gW1GCLS/wAxjGqmhihmPtnPIArbIfmm3H&#10;L4SL4TC54eo5Fo7MmeMtGyNRzucXDFzLKOTisW038AapGt84D2OH02ClSoy7wnWFN65t4u3qi4n/&#10;wnU9eV19hINfAAAA//8DAFBLAwQUAAYACAAAACEAzNfGkd8AAAAKAQAADwAAAGRycy9kb3ducmV2&#10;LnhtbEyPTU+EMBCG7yb+h2ZMvO0W2CAGKRtj4sHLJosfibeBVmikU0LLLvvvHU96m48n7zxT7Vc3&#10;ipOZg/WkIN0mIAx1XlvqFby9Pm/uQYSIpHH0ZBRcTIB9fX1VYan9mY7m1MRecAiFEhUMMU6llKEb&#10;jMOw9ZMh3n352WHkdu6lnvHM4W6UWZLcSYeW+MKAk3kaTPfdLE6Bxw/KDy9F0kp9+FzejzY29qLU&#10;7c36+AAimjX+wfCrz+pQs1PrF9JBjAo2Rc4kz3fZDgQDWZKnIFouijQDWVfy/wv1DwAAAP//AwBQ&#10;SwECLQAUAAYACAAAACEAtoM4kv4AAADhAQAAEwAAAAAAAAAAAAAAAAAAAAAAW0NvbnRlbnRfVHlw&#10;ZXNdLnhtbFBLAQItABQABgAIAAAAIQA4/SH/1gAAAJQBAAALAAAAAAAAAAAAAAAAAC8BAABfcmVs&#10;cy8ucmVsc1BLAQItABQABgAIAAAAIQCUiCS2nAIAAFAFAAAOAAAAAAAAAAAAAAAAAC4CAABkcnMv&#10;ZTJvRG9jLnhtbFBLAQItABQABgAIAAAAIQDM18aR3wAAAAoBAAAPAAAAAAAAAAAAAAAAAPYEAABk&#10;cnMvZG93bnJldi54bWxQSwUGAAAAAAQABADzAAAAAgYAAAAA&#10;" fillcolor="#e02833 [3032]" stroked="f">
                  <v:fill color2="#d61e2a [3176]" rotate="t" colors="0 #e24c50;.5 #e21623;1 #d10a17" focus="100%" type="gradient">
                    <o:fill v:ext="view" type="gradientUnscaled"/>
                  </v:fill>
                  <v:shadow on="t" color="black" opacity="41287f" offset="0,1.5pt"/>
                  <w10:wrap type="through"/>
                </v:shape>
              </w:pict>
            </w:r>
          </w:p>
        </w:tc>
        <w:tc>
          <w:tcPr>
            <w:tcW w:w="5434" w:type="dxa"/>
            <w:gridSpan w:val="2"/>
          </w:tcPr>
          <w:p w:rsidR="003034C9" w:rsidRDefault="003034C9" w:rsidP="008B69A2">
            <w:pPr>
              <w:pStyle w:val="2"/>
              <w:spacing w:before="0"/>
              <w:rPr>
                <w:rFonts w:cstheme="majorHAnsi"/>
              </w:rPr>
            </w:pPr>
          </w:p>
          <w:p w:rsidR="00FB3767" w:rsidRPr="008B69A2" w:rsidRDefault="00D171A2" w:rsidP="00E92CDA">
            <w:pPr>
              <w:pStyle w:val="2"/>
              <w:spacing w:before="0"/>
              <w:rPr>
                <w:rFonts w:cstheme="majorHAnsi"/>
              </w:rPr>
            </w:pPr>
            <w:r w:rsidRPr="008B69A2">
              <w:rPr>
                <w:rFonts w:cstheme="majorHAnsi"/>
              </w:rPr>
              <w:t xml:space="preserve">Увольнение - не только потеря дохода, это событие вызывает </w:t>
            </w:r>
            <w:r w:rsidR="00E92CDA">
              <w:rPr>
                <w:rFonts w:cstheme="majorHAnsi"/>
              </w:rPr>
              <w:t xml:space="preserve">тревогу </w:t>
            </w:r>
            <w:r w:rsidRPr="008B69A2">
              <w:rPr>
                <w:rFonts w:cstheme="majorHAnsi"/>
              </w:rPr>
              <w:t xml:space="preserve">остаться без средств существования. Первым делом необходимо перестать </w:t>
            </w:r>
            <w:r w:rsidR="00E92CDA">
              <w:rPr>
                <w:rFonts w:cstheme="majorHAnsi"/>
              </w:rPr>
              <w:t xml:space="preserve">переживать </w:t>
            </w:r>
            <w:r w:rsidRPr="008B69A2">
              <w:rPr>
                <w:rFonts w:cstheme="majorHAnsi"/>
              </w:rPr>
              <w:t>о случивш</w:t>
            </w:r>
            <w:r w:rsidR="00CF6751">
              <w:rPr>
                <w:rFonts w:cstheme="majorHAnsi"/>
              </w:rPr>
              <w:t>е</w:t>
            </w:r>
            <w:r w:rsidRPr="008B69A2">
              <w:rPr>
                <w:rFonts w:cstheme="majorHAnsi"/>
              </w:rPr>
              <w:t xml:space="preserve">мся и начинать действовать. Новая работа </w:t>
            </w:r>
            <w:r w:rsidR="00E92CDA">
              <w:rPr>
                <w:rFonts w:cstheme="majorHAnsi"/>
              </w:rPr>
              <w:t xml:space="preserve">сама </w:t>
            </w:r>
            <w:r w:rsidRPr="008B69A2">
              <w:rPr>
                <w:rFonts w:cstheme="majorHAnsi"/>
              </w:rPr>
              <w:t>себя не найдет, а расходовать деньги теперь придется экономно.</w:t>
            </w:r>
          </w:p>
        </w:tc>
        <w:tc>
          <w:tcPr>
            <w:tcW w:w="5198" w:type="dxa"/>
          </w:tcPr>
          <w:p w:rsidR="00FB3767" w:rsidRPr="00CE44FB" w:rsidRDefault="00CC3DB0" w:rsidP="00FC2A49">
            <w:pPr>
              <w:pStyle w:val="af0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4" o:spid="_x0000_s1035" type="#_x0000_t202" style="width:272.1pt;height:9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ZTAIAAGIEAAAOAAAAZHJzL2Uyb0RvYy54bWysVM1uEzEQviPxDpbvZLNpUmCVTRVaBSFF&#10;baUU9ex47exKa4+xneyGG3deAYlH4MCBGxJPkL4RY2+SRoUTQpGcsb/x/HzfeMcXrarJRlhXgc5p&#10;2utTIjSHotKrnL6/m714RYnzTBesBi1yuhWOXkyePxs3JhMDKKEuhCUYRLusMTktvTdZkjheCsVc&#10;D4zQCEqwinnc2lVSWNZgdFUng37/PGnAFsYCF87h6VUH0kmML6Xg/kZKJzypc4q1+bjauC7DmkzG&#10;LFtZZsqK78tg/1CFYpXGpMdQV8wzsrbVH6FUxS04kL7HQSUgZcVF7AG7SftPulmUzIjYC5LjzJEm&#10;9//C8uvNrSVVkdPBkBLNFGq0+7L7tvu++7n78fDp4fOvr4ggTY1xGXovDPr79g20KPfh3OFh6L6V&#10;VoV/7IsgjoRvjySL1hOOh2fD0ejlACGOWJqOBvgLcZLH68Y6/1aAIsHIqUUVI7lsM3e+cz24hGwa&#10;ZlVdRyVrTZqcnp+N+vHCEcHgtcYcoYmu2GD5dtnG3o+NLKHYYn8WukFxhs8qrGHOnL9lFicD68Zp&#10;9ze4yBowF+wtSkqwH/92HvxRMEQpaXDScuo+rJkVlNTvNEr5Oh0Ow2jGzbDjxp4iy1NEr9Ul4DCn&#10;+K4MjyZetr4+mNKCusdHMQ1ZEWKaY+6c+oN56bv5x0fFxXQanXAYDfNzvTA8hA6sBobv2ntmzV4G&#10;jwpew2EmWfZEjc6302O69iCrKFXguWN1Tz8OchR7/+jCSzndR6/HT8PkNwAAAP//AwBQSwMEFAAG&#10;AAgAAAAhACwTVjndAAAABQEAAA8AAABkcnMvZG93bnJldi54bWxMj0FLw0AQhe+C/2EZwZvdNDQS&#10;YjalBIogemjtxdsku02Cu7Mxu22jv97Ri14eDO/x3jflenZWnM0UBk8KlosEhKHW64E6BYfX7V0O&#10;IkQkjdaTUfBpAqyr66sSC+0vtDPnfewEl1AoUEEf41hIGdreOAwLPxpi7+gnh5HPqZN6wguXOyvT&#10;JLmXDgfihR5HU/emfd+fnIKnevuCuyZ1+ZetH5+Pm/Hj8JYpdXszbx5ARDPHvzD84DM6VMzU+BPp&#10;IKwCfiT+KnvZapWCaDiULzOQVSn/01ffAAAA//8DAFBLAQItABQABgAIAAAAIQC2gziS/gAAAOEB&#10;AAATAAAAAAAAAAAAAAAAAAAAAABbQ29udGVudF9UeXBlc10ueG1sUEsBAi0AFAAGAAgAAAAhADj9&#10;If/WAAAAlAEAAAsAAAAAAAAAAAAAAAAALwEAAF9yZWxzLy5yZWxzUEsBAi0AFAAGAAgAAAAhAE5S&#10;ZRlMAgAAYgQAAA4AAAAAAAAAAAAAAAAALgIAAGRycy9lMm9Eb2MueG1sUEsBAi0AFAAGAAgAAAAh&#10;ACwTVjndAAAABQEAAA8AAAAAAAAAAAAAAAAApgQAAGRycy9kb3ducmV2LnhtbFBLBQYAAAAABAAE&#10;APMAAACwBQAAAAA=&#10;" filled="f" stroked="f" strokeweight=".5pt">
                  <v:textbox>
                    <w:txbxContent>
                      <w:p w:rsidR="00FB3767" w:rsidRPr="006C4069" w:rsidRDefault="006C4069" w:rsidP="00FC2A49">
                        <w:pPr>
                          <w:pStyle w:val="af0"/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</w:pPr>
                        <w:r w:rsidRPr="006C4069"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  <w:t>Если потерял работу, что делать?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3" o:spid="_x0000_s1034" type="#_x0000_t202" style="width:251.55pt;height:3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3IYgIAAIkEAAAOAAAAZHJzL2Uyb0RvYy54bWysVM2O0zAQviPxDpbvNP1JCxs1XZWuipCq&#10;3ZW6aM+u47SRHI+x3Sblxp1XQOIROHDghsQTdN+IsdN0y8IJcXHGnvHnme+byfiyLiXZCWMLUCnt&#10;dbqUCMUhK9Q6pe/u5i9eUWIdUxmToERK98LSy8nzZ+NKJ6IPG5CZMARBlE0qndKNczqJIss3omS2&#10;A1oodOZgSuZwa9ZRZliF6KWM+t3uKKrAZNoAF9bi6VXjpJOAn+eCu5s8t8IRmVLMzYXVhHXl12gy&#10;ZsnaML0p+DEN9g9ZlKxQ+OgJ6oo5Rram+AOqLLgBC7nrcCgjyPOCi1ADVtPrPqlmuWFahFqQHKtP&#10;NNn/B8uvd7eGFFlK+wNKFCtRo8Pnw9fDt8OPw/eHjw+ffn5BD9JUaZtg9FJjvKtfQ41yt+cWD331&#10;dW5K/8W6CPqR8P2JZFE7wvFw0LuI41GfEo6+uDccDUYeJnq8rY11bwSUxBspNShi4JbtFtY1oW2I&#10;f8yCLLJ5IWXY+MYRM2nIjqHk0oUcEfy3KKlIldLRYNgNwAr89QZZKszF19rU5C1Xr+qGorbeFWR7&#10;pMFA009W83mBuS6YdbfMYANh5TgU7gaXXAK+BUeLkg2YD3879/GoK3opqbAhU2rfb5kRlMi3ChW/&#10;6MWx7+CwiYcv+7gx557VuUdtyxkgAT0cP82D6eOdbM3cQHmPszP1r6KLKY5vp9S15sw1Y4Kzx8V0&#10;GoKwZzVzC7XU3EN7wr0Sd/U9M/ool0Ohr6FtXZY8Ua2J9TcVTLcO8iJI6nluWD3Sj/0emuI4m36g&#10;zvch6vEPMvkFAAD//wMAUEsDBBQABgAIAAAAIQA/IpcZ3QAAAAQBAAAPAAAAZHJzL2Rvd25yZXYu&#10;eG1sTI9PS8NAEMXvgt9hmYIXaTc1pJWYTRHxD3hrUxVv2+w0CWZnQ3abxG/v6MVeBh7v8d5vss1k&#10;WzFg7xtHCpaLCARS6UxDlYJ98TS/BeGDJqNbR6jgGz1s8suLTKfGjbTFYRcqwSXkU62gDqFLpfRl&#10;jVb7heuQ2Du63urAsq+k6fXI5baVN1G0klY3xAu17vChxvJrd7IKPq+rj1c/Pb+NcRJ3jy9DsX43&#10;hVJXs+n+DkTAKfyH4Ref0SFnpoM7kfGiVcCPhL/LXhLFSxAHBaskAZln8hw+/wEAAP//AwBQSwEC&#10;LQAUAAYACAAAACEAtoM4kv4AAADhAQAAEwAAAAAAAAAAAAAAAAAAAAAAW0NvbnRlbnRfVHlwZXNd&#10;LnhtbFBLAQItABQABgAIAAAAIQA4/SH/1gAAAJQBAAALAAAAAAAAAAAAAAAAAC8BAABfcmVscy8u&#10;cmVsc1BLAQItABQABgAIAAAAIQBFmI3IYgIAAIkEAAAOAAAAAAAAAAAAAAAAAC4CAABkcnMvZTJv&#10;RG9jLnhtbFBLAQItABQABgAIAAAAIQA/IpcZ3QAAAAQBAAAPAAAAAAAAAAAAAAAAALwEAABkcnMv&#10;ZG93bnJldi54bWxQSwUGAAAAAAQABADzAAAAxgUAAAAA&#10;" fillcolor="white [3201]" stroked="f" strokeweight=".5pt">
                  <v:textbox>
                    <w:txbxContent>
                      <w:p w:rsidR="00FB3767" w:rsidRPr="004F0843" w:rsidRDefault="00FB3767" w:rsidP="00A24040">
                        <w:pPr>
                          <w:pStyle w:val="af2"/>
                          <w:rPr>
                            <w:b/>
                            <w:sz w:val="40"/>
                            <w:szCs w:val="40"/>
                          </w:rPr>
                        </w:pPr>
                        <w:r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Пр</w:t>
                        </w:r>
                        <w:r w:rsidR="006C4069"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актические шаги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  <w:pict>
                <v:shape id="Надпись 22" o:spid="_x0000_s1029" type="#_x0000_t202" style="position:absolute;margin-left:566.4pt;margin-top:46.6pt;width:206.7pt;height:4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gGwMAAJUGAAAOAAAAZHJzL2Uyb0RvYy54bWysVc2O0zAQviPxDpbv2fw0TZtos6s2bRDS&#10;8iMtPICbOI1FYgfbu+mCOHDnFZB4BA4cuCHxBN03Yuxsu91dDgjoIbI94/H3zXwzPT7dtA26pFIx&#10;wVPsH3kYUV6IkvF1il+/yp0pRkoTXpJGcJriK6rw6cnjR8d9l9BA1KIpqUQQhKuk71Jca90lrquK&#10;mrZEHYmOcjBWQrZEw1au3VKSHqK3jRt4XuT2QpadFAVVCk4XgxGf2PhVRQv9oqoU1ahJMWDT9ivt&#10;d2W+7skxSdaSdDUrbmCQv0DREsbh0X2oBdEEXUj2IFTLCimUqPRRIVpXVBUrqOUAbHzvHpvzmnTU&#10;coHkqG6fJvX/whbPL19KxMoUBwFGnLRQo+3n7dftt+2P7ffrj9effn4BC6Sp71QC3ucd+OvNXGyg&#10;3Jay6s5E8UYhLrKa8DWdSSn6mpISYPrmpntwdYijTJBV/0yU8By50MIG2lSyNTmErCCIDuW62peI&#10;bjQq4DCIgrEXg6kAWxQEI8/W0CXJ7nYnlX5CRYvMIsUSJGCjk8szpQ0akuxczGNc5KxprAwafucA&#10;HIcTanU03CYJIIGl8TSYbI3fx168nC6noRMG0dIJvcXCmeVZ6ES5PxkvRossW/gfDAo/TGpWlpSb&#10;R3d688M/q+eN8gel7BWnRMNKE85AUnK9yhqJLgnoPbc/WwGw3Lq5d2HYlACXe5T8IPTmQezk0XTi&#10;hHk4duKJN3U8P57HkRfG4SK/S+mMcfrvlFCf4ngcjDEizRpGSqHloLJb/Pdoevb3kCZJWqZhuDSs&#10;TfF070QSo80lL23NNWHNsD7IimHy+6zM8rE3CUdTZzIZj5xwtPSc+TTPnFnmR9FkOc/my3uFXlrx&#10;qH9PjC3PgRIP8N68cQsZpLuTqW0+029D5+nNamPbfbTr6ZUor6AbpYBmgb6CWQ6LWsh3GPUwF1Os&#10;3l4QSTFqnnLo6NgPQzNI7SYcTwLYyEPL6tBCeAGhUqyhnHaZ6WH4XnSSrWt4aTdDZjAFcmYb1IyL&#10;ARUwMhuYfZbbzZw2w/Vwb71u/01OfgEAAP//AwBQSwMEFAAGAAgAAAAhANXxYo3eAAAADAEAAA8A&#10;AABkcnMvZG93bnJldi54bWxMj81OwzAQhO9IvIO1SNyok5RWNMSpKn4kDlwo4b6NlyQiXkex26Rv&#10;z/YEtxntaPabYju7Xp1oDJ1nA+kiAUVce9txY6D6fL17ABUissXeMxk4U4BteX1VYG79xB902sdG&#10;SQmHHA20MQ651qFuyWFY+IFYbt9+dBjFjo22I05S7nqdJclaO+xYPrQ40FNL9c/+6AzEaHfpuXpx&#10;4e1rfn+e2qReYWXM7c28ewQVaY5/YbjgCzqUwnTwR7ZB9eLTZSbs0cBmmYG6JFb3a1EHUZs0A10W&#10;+v+I8hcAAP//AwBQSwECLQAUAAYACAAAACEAtoM4kv4AAADhAQAAEwAAAAAAAAAAAAAAAAAAAAAA&#10;W0NvbnRlbnRfVHlwZXNdLnhtbFBLAQItABQABgAIAAAAIQA4/SH/1gAAAJQBAAALAAAAAAAAAAAA&#10;AAAAAC8BAABfcmVscy8ucmVsc1BLAQItABQABgAIAAAAIQBNTStgGwMAAJUGAAAOAAAAAAAAAAAA&#10;AAAAAC4CAABkcnMvZTJvRG9jLnhtbFBLAQItABQABgAIAAAAIQDV8WKN3gAAAAwBAAAPAAAAAAAA&#10;AAAAAAAAAHUFAABkcnMvZG93bnJldi54bWxQSwUGAAAAAAQABADzAAAAgAYAAAAA&#10;" filled="f" stroked="f">
                  <v:textbox style="mso-fit-shape-to-text:t">
                    <w:txbxContent>
                      <w:p w:rsidR="00FB3767" w:rsidRPr="00A46381" w:rsidRDefault="00FB3767" w:rsidP="00FB3767">
                        <w:pPr>
                          <w:pStyle w:val="1"/>
                        </w:pPr>
                        <w:r>
                          <w:rPr>
                            <w:lang w:bidi="ru-RU"/>
                          </w:rPr>
                          <w:t>Lucerne Publishing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05ADB" w:rsidRPr="00CE44FB" w:rsidTr="00905ADB">
        <w:trPr>
          <w:trHeight w:val="6155"/>
        </w:trPr>
        <w:tc>
          <w:tcPr>
            <w:tcW w:w="5527" w:type="dxa"/>
            <w:gridSpan w:val="2"/>
          </w:tcPr>
          <w:p w:rsidR="00905ADB" w:rsidRPr="00CE44FB" w:rsidRDefault="00CC3DB0" w:rsidP="00AF4775">
            <w:r>
              <w:rPr>
                <w:noProof/>
                <w:lang w:eastAsia="ru-RU"/>
              </w:rPr>
              <w:lastRenderedPageBreak/>
              <w:pict>
                <v:shape id="Надпись 27" o:spid="_x0000_s1030" type="#_x0000_t202" style="position:absolute;margin-left:-6.2pt;margin-top:17.5pt;width:277.1pt;height:280.4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9TwIAAGIEAAAOAAAAZHJzL2Uyb0RvYy54bWysVEtu2zAQ3RfoHQjua1n+R7AcuAlcFDCS&#10;AE6RNU1RlgCJw5K0JXfXfa8QoEfooovuCvQEzo06pCzHSLsquqGHfKP5vDfj6WVdFmQntMlBxjTs&#10;dCkRkkOSy01MP9wv3kwoMZbJhBUgRUz3wtDL2etX00pFogcZFInQBINIE1Uqppm1KgoCwzNRMtMB&#10;JSSCKeiSWbzqTZBoVmH0sgh63e4oqEAnSgMXxuDrdQPSmY+fpoLb2zQ1wpIiplib9af259qdwWzK&#10;oo1mKsv5sQz2D1WULJeY9BTqmllGtjr/I1SZcw0GUtvhUAaQpjkXvgfsJuy+6GaVMSV8L0iOUSea&#10;zP8Ly292d5rkSUx7Y0okK1Gjw+Ph2+H74efhx9Pnpy+/viKCNFXKROi9Uuhv67dQo9ztu8FH132d&#10;6tL9Yl8EcSR8fyJZ1JZwfOwPw4twjBBHrD8chePJxMUJnj9X2th3AkrijJhqVNGTy3ZLYxvX1sVl&#10;k7DIi8IrWUhSxXTUH3b9BycEgxcSc7gmmmKdZet17XsftI2sIdljfxqaQTGKL3KsYcmMvWMaJwPr&#10;xmm3t3ikBWAuOFqUZKA//e3d+aNgiFJS4aTF1HzcMi0oKd5LlPIiHAzcaPrLYDju4UWfI+tzRG7L&#10;K8BhDnGvFPem87dFa6YaygdcirnLihCTHHPH1LbmlW3mH5eKi/ncO+EwKmaXcqW4C+1YdQzf1w9M&#10;q6MMFhW8gXYmWfRCjca30WO+tZDmXirHc8PqkX4cZC/2cencppzfvdfzX8PsNwAAAP//AwBQSwME&#10;FAAGAAgAAAAhANlY0MHiAAAACgEAAA8AAABkcnMvZG93bnJldi54bWxMj8FOwzAMhu9IvENkJG5b&#10;2rKirTSdpkoTEoLDxi7c0sZrKxqnNNlWeHrMadxs+dPv78/Xk+3FGUffOVIQzyMQSLUzHTUKDu/b&#10;2RKED5qM7h2hgm/0sC5ub3KdGXehHZ73oREcQj7TCtoQhkxKX7dotZ+7AYlvRzdaHXgdG2lGfeFw&#10;28skih6l1R3xh1YPWLZYf+5PVsFLuX3Tuyqxy5++fH49boavw0eq1P3dtHkCEXAKVxj+9FkdCnaq&#10;3ImMF72CWZwsGFXwkHInBtJFzF0qHlbpCmSRy/8Vil8AAAD//wMAUEsBAi0AFAAGAAgAAAAhALaD&#10;OJL+AAAA4QEAABMAAAAAAAAAAAAAAAAAAAAAAFtDb250ZW50X1R5cGVzXS54bWxQSwECLQAUAAYA&#10;CAAAACEAOP0h/9YAAACUAQAACwAAAAAAAAAAAAAAAAAvAQAAX3JlbHMvLnJlbHNQSwECLQAUAAYA&#10;CAAAACEAAQfgvU8CAABiBAAADgAAAAAAAAAAAAAAAAAuAgAAZHJzL2Uyb0RvYy54bWxQSwECLQAU&#10;AAYACAAAACEA2VjQweIAAAAKAQAADwAAAAAAAAAAAAAAAACpBAAAZHJzL2Rvd25yZXYueG1sUEsF&#10;BgAAAAAEAAQA8wAAALgFAAAAAA==&#10;" filled="f" stroked="f" strokeweight=".5pt">
                  <v:textbox>
                    <w:txbxContent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 xml:space="preserve">Помощь в поиске новой работы 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Социальные выплаты в период поиска работы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Бесплатное обучение профессиям, востребованным на рынке труда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Временные работы для поддержания уровня доходов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Психологическая поддержка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Досрочный выход на пенсию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Организация самозанятости</w:t>
                        </w:r>
                      </w:p>
                      <w:p w:rsidR="00905ADB" w:rsidRDefault="00905ADB" w:rsidP="003034C9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905ADB" w:rsidRPr="00AF4775" w:rsidRDefault="00905ADB" w:rsidP="003034C9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905ADB" w:rsidRPr="00FC2A49" w:rsidRDefault="00905ADB" w:rsidP="003034C9">
                        <w:pPr>
                          <w:ind w:left="426" w:hanging="284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 18" o:spid="_x0000_s1033" style="position:absolute;margin-left:-6pt;margin-top:.55pt;width:277.15pt;height:302.1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RugIAAJ0FAAAOAAAAZHJzL2Uyb0RvYy54bWysVM1u1DAQviPxDpHvNMlul7arZqtVqyKk&#10;qq1oUc+uYzeRHI+xvX+ckLhW4hHgHbggfnrgCbJvxNj56VIqDogcHI/nm28845nZP1hWMppzY0tQ&#10;GUm3EhJxxSAv1U1GXl8eP9slkXVU5VSC4hlZcUsOJk+f7C/0mA+gAJlzEyGJsuOFzkjhnB7HsWUF&#10;r6jdAs0VKgWYijoUzU2cG7pA9krGgyR5Hi/A5NoA49bi6VGjJJPALwRn7kwIy10kM4J3c2E1Yb32&#10;azzZp+MbQ3VRsvYa9B9uUdFSodOe6og6Gs1M+QdVVTIDFoTbYlDFIETJeIgBo0mTB9FcFFTzEAsm&#10;x+o+Tfb/0bLT+bmJyhzfDl9K0QrfqP64frf+UH+v79bv68/1Xf1tfVv/qL/UX39+QhSmbKHtGC0v&#10;9LlpJYtbH/9SmMr/MbJoGdK86tPMly5ieDgcpXujHXTHUDfcHe4Mk5Fnje/NtbHuBYcq8puMGHzH&#10;kF46P7GugXYQ782CLPPjUsog+Nrhh9JEc4qvThnjyg1bB78hpfJ4Bd6yIfUnsY+uiSfs3Epyj5Pq&#10;FReYKoxgEC4TivSho7RRFTTnjf9Rgl/nvbtaCDYQemaB/nvulqBDbgaRtjQt3pvyUOO9cfK3izUh&#10;9hbBMyjXG1elAvMYgXS95wbfJalJjc/SNeQrLCQDTYdZzY5LfLoTat05NdhS2Hw4JtwZLkLCIiPQ&#10;7khUgHn72LnHY6WjlkQLbNGM2DczajiJ5EuFPbCXbm/7ng7C9mhngILZ1FxvatSsOgSshxQHkmZh&#10;6/FOdlthoLrCaTL1XlFFFUPfGWHOdMKha0YHziPGp9MAwz7W1J2oC808uc+qL83L5RU1uq1fh6V/&#10;Cl070/GDMm6w3lLBdOZAlKHG7/Pa5htnQCicdl75IbMpB9T9VJ38AgAA//8DAFBLAwQUAAYACAAA&#10;ACEAxgPmLN4AAAAJAQAADwAAAGRycy9kb3ducmV2LnhtbEyPQU+DQBCF7yb+h82YeGsXsBCDLI2a&#10;eKh6oeJ9y46AsrPILi3+e8dTPU6+yXvfK7aLHcQRJ987UhCvIxBIjTM9tQrqt6fVLQgfNBk9OEIF&#10;P+hhW15eFDo37kQVHvehFRxCPtcKuhDGXErfdGi1X7sRidmHm6wOfE6tNJM+cbgdZBJFmbS6J27o&#10;9IiPHTZf+9kq2GVt9Wle5/SlfqgrE7ffuHt/Vur6arm/AxFwCedn+NNndSjZ6eBmMl4MClZxwlsC&#10;gxgE83ST3IA4KMiidAOyLOT/BeUvAAAA//8DAFBLAQItABQABgAIAAAAIQC2gziS/gAAAOEBAAAT&#10;AAAAAAAAAAAAAAAAAAAAAABbQ29udGVudF9UeXBlc10ueG1sUEsBAi0AFAAGAAgAAAAhADj9If/W&#10;AAAAlAEAAAsAAAAAAAAAAAAAAAAALwEAAF9yZWxzLy5yZWxzUEsBAi0AFAAGAAgAAAAhAG0BsxG6&#10;AgAAnQUAAA4AAAAAAAAAAAAAAAAALgIAAGRycy9lMm9Eb2MueG1sUEsBAi0AFAAGAAgAAAAhAMYD&#10;5izeAAAACQEAAA8AAAAAAAAAAAAAAAAAFAUAAGRycy9kb3ducmV2LnhtbFBLBQYAAAAABAAEAPMA&#10;AAAfBgAAAAA=&#10;" fillcolor="#8d99ad [3206]" stroked="f" strokeweight="1pt"/>
              </w:pict>
            </w:r>
          </w:p>
        </w:tc>
        <w:tc>
          <w:tcPr>
            <w:tcW w:w="10632" w:type="dxa"/>
            <w:gridSpan w:val="3"/>
          </w:tcPr>
          <w:p w:rsidR="00905ADB" w:rsidRPr="00CE44FB" w:rsidRDefault="00905ADB" w:rsidP="00D439DE">
            <w:pPr>
              <w:pStyle w:val="1"/>
              <w:ind w:left="177" w:right="14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53963" cy="3827721"/>
                  <wp:effectExtent l="0" t="0" r="4445" b="1905"/>
                  <wp:docPr id="6" name="Рисунок 6" descr="https://gazetaingush.ru/sites/default/files/news/20180124-agentstvo-strategicheskih-iniciativ-provedet-forum-nastavnik-2018/istock-performance-tea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etaingush.ru/sites/default/files/news/20180124-agentstvo-strategicheskih-iniciativ-provedet-forum-nastavnik-2018/istock-performance-tea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81" t="7361" r="6784" b="4798"/>
                          <a:stretch/>
                        </pic:blipFill>
                        <pic:spPr bwMode="auto">
                          <a:xfrm>
                            <a:off x="0" y="0"/>
                            <a:ext cx="6471029" cy="383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92"/>
        </w:trPr>
        <w:tc>
          <w:tcPr>
            <w:tcW w:w="5527" w:type="dxa"/>
            <w:gridSpan w:val="2"/>
            <w:vMerge w:val="restart"/>
            <w:vAlign w:val="center"/>
          </w:tcPr>
          <w:p w:rsidR="00D171A2" w:rsidRPr="0006418C" w:rsidRDefault="004E52A3" w:rsidP="00D51468">
            <w:pPr>
              <w:ind w:left="147"/>
              <w:jc w:val="right"/>
              <w:rPr>
                <w:rStyle w:val="af5"/>
                <w:rFonts w:ascii="Calibri" w:hAnsi="Calibri"/>
                <w:sz w:val="48"/>
                <w:szCs w:val="48"/>
              </w:rPr>
            </w:pPr>
            <w:r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val="en-US" w:bidi="ru-RU"/>
              </w:rPr>
              <w:t>C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>ЛУЖБА ЗАНЯТОСТИ</w:t>
            </w:r>
            <w:r w:rsidR="002D5AF4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 xml:space="preserve"> НАСЕЛЕНИЯ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 xml:space="preserve"> КУЗБАССА</w:t>
            </w:r>
          </w:p>
        </w:tc>
        <w:tc>
          <w:tcPr>
            <w:tcW w:w="5245" w:type="dxa"/>
          </w:tcPr>
          <w:p w:rsidR="00D171A2" w:rsidRPr="00D171A2" w:rsidRDefault="00D171A2" w:rsidP="004E52A3">
            <w:pPr>
              <w:spacing w:after="0" w:line="240" w:lineRule="auto"/>
              <w:ind w:left="57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387554" cy="415447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2" cy="4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ufz-kemerovo.ru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:rsidR="00D171A2" w:rsidRPr="00CE44FB" w:rsidRDefault="00D171A2" w:rsidP="004F0843">
            <w:pPr>
              <w:pStyle w:val="1"/>
              <w:ind w:left="18" w:right="144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5218" cy="112886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10" cy="114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55"/>
        </w:trPr>
        <w:tc>
          <w:tcPr>
            <w:tcW w:w="5527" w:type="dxa"/>
            <w:gridSpan w:val="2"/>
            <w:vMerge/>
          </w:tcPr>
          <w:p w:rsidR="00D171A2" w:rsidRDefault="00D171A2" w:rsidP="00D171A2">
            <w:pPr>
              <w:ind w:left="288"/>
              <w:rPr>
                <w:lang w:bidi="ru-RU"/>
              </w:rPr>
            </w:pPr>
          </w:p>
        </w:tc>
        <w:tc>
          <w:tcPr>
            <w:tcW w:w="5245" w:type="dxa"/>
          </w:tcPr>
          <w:p w:rsidR="00D171A2" w:rsidRDefault="00D171A2" w:rsidP="004E52A3">
            <w:pPr>
              <w:spacing w:after="0" w:line="240" w:lineRule="auto"/>
              <w:ind w:left="57"/>
              <w:rPr>
                <w:noProof/>
                <w:sz w:val="40"/>
                <w:lang w:eastAsia="ru-RU"/>
              </w:rPr>
            </w:pPr>
            <w:r w:rsidRPr="00FC104F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88306" cy="373693"/>
                  <wp:effectExtent l="0" t="0" r="0" b="7620"/>
                  <wp:docPr id="5" name="Рисунок 1" descr="http://vocal-jam.com/wp-content/uploads/2014/12/vkontakt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cal-jam.com/wp-content/uploads/2014/12/vkontakte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417" r="4839"/>
                          <a:stretch/>
                        </pic:blipFill>
                        <pic:spPr bwMode="auto">
                          <a:xfrm>
                            <a:off x="0" y="0"/>
                            <a:ext cx="388306" cy="3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vk.com/dtznko</w:t>
            </w:r>
          </w:p>
        </w:tc>
        <w:tc>
          <w:tcPr>
            <w:tcW w:w="5387" w:type="dxa"/>
            <w:gridSpan w:val="2"/>
            <w:vMerge/>
            <w:vAlign w:val="bottom"/>
          </w:tcPr>
          <w:p w:rsidR="00D171A2" w:rsidRDefault="00D171A2" w:rsidP="00D171A2">
            <w:pPr>
              <w:pStyle w:val="1"/>
              <w:ind w:left="1650" w:right="144"/>
              <w:jc w:val="left"/>
              <w:rPr>
                <w:noProof/>
                <w:lang w:eastAsia="ru-RU"/>
              </w:rPr>
            </w:pPr>
          </w:p>
        </w:tc>
      </w:tr>
      <w:tr w:rsidR="00D171A2" w:rsidRPr="00CE44FB" w:rsidTr="00905ADB">
        <w:trPr>
          <w:trHeight w:val="270"/>
        </w:trPr>
        <w:tc>
          <w:tcPr>
            <w:tcW w:w="5527" w:type="dxa"/>
            <w:gridSpan w:val="2"/>
            <w:vMerge/>
          </w:tcPr>
          <w:p w:rsidR="00D171A2" w:rsidRPr="00CE44FB" w:rsidRDefault="00D171A2" w:rsidP="00997614">
            <w:pPr>
              <w:pStyle w:val="41"/>
              <w:ind w:left="144" w:right="144"/>
              <w:jc w:val="left"/>
            </w:pPr>
          </w:p>
        </w:tc>
        <w:tc>
          <w:tcPr>
            <w:tcW w:w="5245" w:type="dxa"/>
            <w:vAlign w:val="center"/>
          </w:tcPr>
          <w:p w:rsidR="00D171A2" w:rsidRPr="00FC104F" w:rsidRDefault="004E52A3" w:rsidP="004E52A3">
            <w:pPr>
              <w:pStyle w:val="afa"/>
              <w:spacing w:after="0" w:line="240" w:lineRule="auto"/>
              <w:ind w:left="0"/>
              <w:rPr>
                <w:sz w:val="32"/>
              </w:rPr>
            </w:pPr>
            <w:r w:rsidRPr="00340D5A">
              <w:rPr>
                <w:noProof/>
                <w:lang w:eastAsia="ru-RU"/>
              </w:rPr>
              <w:drawing>
                <wp:inline distT="0" distB="0" distL="0" distR="0">
                  <wp:extent cx="379072" cy="356992"/>
                  <wp:effectExtent l="0" t="0" r="2540" b="5080"/>
                  <wp:docPr id="7" name="Рисунок 7" descr="https://www.nrgglass.co.uk/_webedit/cached-images/162-0-0-0-10000-10000-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rgglass.co.uk/_webedit/cached-images/162-0-0-0-10000-10000-8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887" t="1254" r="15217" b="1439"/>
                          <a:stretch/>
                        </pic:blipFill>
                        <pic:spPr bwMode="auto">
                          <a:xfrm>
                            <a:off x="0" y="0"/>
                            <a:ext cx="383708" cy="3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1468">
              <w:rPr>
                <w:rFonts w:eastAsia="Times New Roman" w:cs="Arial"/>
                <w:iCs/>
                <w:color w:val="2B2D42" w:themeColor="text2"/>
                <w:spacing w:val="-5"/>
                <w:sz w:val="40"/>
              </w:rPr>
              <w:t>@dtznko</w:t>
            </w:r>
          </w:p>
        </w:tc>
        <w:tc>
          <w:tcPr>
            <w:tcW w:w="5387" w:type="dxa"/>
            <w:gridSpan w:val="2"/>
            <w:vMerge/>
          </w:tcPr>
          <w:p w:rsidR="00D171A2" w:rsidRPr="00CE44FB" w:rsidRDefault="00D171A2" w:rsidP="00997614">
            <w:pPr>
              <w:pStyle w:val="1"/>
              <w:ind w:left="144" w:right="144"/>
              <w:jc w:val="left"/>
            </w:pPr>
          </w:p>
        </w:tc>
      </w:tr>
      <w:tr w:rsidR="003034C9" w:rsidRPr="00CE44FB" w:rsidTr="00905ADB">
        <w:trPr>
          <w:trHeight w:val="10864"/>
        </w:trPr>
        <w:tc>
          <w:tcPr>
            <w:tcW w:w="5385" w:type="dxa"/>
          </w:tcPr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lastRenderedPageBreak/>
              <w:t>Первым делом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узнайте, что вам положено по законодательству</w:t>
            </w:r>
            <w:r w:rsidR="00BC67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и трудовому договору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. Не дайте себя обмануть. Если вас сократили или уволили, то все должно происходить по Трудовому кодексу Российской Федерации, со всеми надлежащими выплатами. 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вы предусмотрительный человек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 заранее подготовились к возможному увольнению, а именно отложили деньги на черный день, знайте, этот день настал. Тратить их все точно не стоит.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Расскажите о своей ситуации </w:t>
            </w:r>
            <w:r w:rsidRPr="002D5AF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кредитору и попросите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об отсрочке и пересмотре платежей.</w:t>
            </w:r>
          </w:p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D171A2" w:rsidRPr="003834E1" w:rsidRDefault="003034C9" w:rsidP="003834E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 вы лишились основного источника дохода,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 стоит тратить оставшиеся деньги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раньше. Неизвестно сколько времени потребуется на поиск новой работы, поэтому лучше сразу определиться с расходами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от которых вам придется отказаться. Лучше </w:t>
            </w:r>
            <w:r w:rsidRPr="003834E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отложить небольшую сумму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на срочные расходы, возможно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она понадобится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чтобы получить новую работу. Например, оплатить прохождение санитарной книжки или заплатить за дополнительное образование.</w:t>
            </w:r>
          </w:p>
        </w:tc>
        <w:tc>
          <w:tcPr>
            <w:tcW w:w="5387" w:type="dxa"/>
            <w:gridSpan w:val="2"/>
          </w:tcPr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Если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вы определились с б</w:t>
            </w:r>
            <w:r w:rsidR="00CF675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дущей работой, теперь надо сделать так, чтобы </w:t>
            </w: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ваше резюме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прочитал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можно больше потенциальных работодателей. Разместите резюме на всех популярных сайтах для поиска работы. Найдите компании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которые могут вам предложить желаемую должность и разошлите им свое резюме. Не поленитесь и почитайте местную 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газету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вполне возможно, вы найдете там пару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подходящих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вакансий.</w:t>
            </w:r>
          </w:p>
          <w:p w:rsidR="003034C9" w:rsidRPr="001368FB" w:rsidRDefault="003034C9" w:rsidP="003034C9">
            <w:pPr>
              <w:pStyle w:val="3"/>
              <w:jc w:val="right"/>
            </w:pPr>
          </w:p>
          <w:p w:rsid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Пройдя  собеседование</w:t>
            </w:r>
            <w:r w:rsidR="00CF675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,</w:t>
            </w:r>
            <w:bookmarkStart w:id="0" w:name="_GoBack"/>
            <w:bookmarkEnd w:id="0"/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узнайте, когда будет известен результат. Не стоит ждать пока вам позвонят после собеседования. Проявите инициативу и здесь. Если вам обещали позвонить до конца недели, но этого не произошло, это значит что вы не подошли. </w:t>
            </w:r>
          </w:p>
          <w:p w:rsidR="003034C9" w:rsidRP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1E7966" w:rsidRDefault="001E7966" w:rsidP="00C41F21">
            <w:pPr>
              <w:spacing w:after="0" w:line="240" w:lineRule="auto"/>
              <w:rPr>
                <w:noProof/>
                <w:lang w:eastAsia="ru-RU"/>
              </w:rPr>
            </w:pPr>
          </w:p>
          <w:p w:rsidR="00D171A2" w:rsidRPr="00C41F21" w:rsidRDefault="00CC3DB0" w:rsidP="00C41F2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noProof/>
                <w:color w:val="auto"/>
                <w:spacing w:val="0"/>
                <w:sz w:val="28"/>
                <w:szCs w:val="28"/>
                <w:lang w:eastAsia="ru-RU"/>
              </w:rPr>
              <w:pict>
                <v:shape id="Надпись 2" o:spid="_x0000_s1031" type="#_x0000_t202" style="position:absolute;margin-left:-4.2pt;margin-top:73.1pt;width:262.9pt;height:141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5bPgIAACs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QazabJiBKO&#10;seHFfDoeTsIdLH0ob4x1LwXUxBsZNSiBAM92N9b5dlj6kOJvs6BksZZKBcds8pUyZMdQLuvwHdF/&#10;S1OatBmdT5JJQNbg64OSaulQzkrWGZ3F/vPlLPV0vNBFsB2TqrexE6WP/HhKenJcl3dhIWEwz10O&#10;xR4JM9CrF18bGhWYz5S0qNyM2k9bZgQl6pVG0ufD8dhLPTjjyUWCjjmP5OcRpjlCZdRR0psrF56H&#10;b1vDFS6nlIG2x06OLaMiA5vH1+Mlf+6HrMc3vvwFAAD//wMAUEsDBBQABgAIAAAAIQCrgiD/3gAA&#10;AAoBAAAPAAAAZHJzL2Rvd25yZXYueG1sTI/BToNAEIbvJr7DZky8mHaBUGiRpVETjdfWPsDCToHI&#10;zhJ2W+jbO570OP98+eebcr/YQVxx8r0jBfE6AoHUONNTq+D09b7agvBBk9GDI1RwQw/76v6u1IVx&#10;Mx3wegyt4BLyhVbQhTAWUvqmQ6v92o1IvDu7yerA49RKM+mZy+0gkyjKpNU98YVOj/jWYfN9vFgF&#10;58/5abOb649wyg9p9qr7vHY3pR4flpdnEAGX8AfDrz6rQ8VOtbuQ8WJQsNqmTHKeZgkIBjZxzkmt&#10;IE12MciqlP9fqH4AAAD//wMAUEsBAi0AFAAGAAgAAAAhALaDOJL+AAAA4QEAABMAAAAAAAAAAAAA&#10;AAAAAAAAAFtDb250ZW50X1R5cGVzXS54bWxQSwECLQAUAAYACAAAACEAOP0h/9YAAACUAQAACwAA&#10;AAAAAAAAAAAAAAAvAQAAX3JlbHMvLnJlbHNQSwECLQAUAAYACAAAACEAvfLOWz4CAAArBAAADgAA&#10;AAAAAAAAAAAAAAAuAgAAZHJzL2Uyb0RvYy54bWxQSwECLQAUAAYACAAAACEAq4Ig/94AAAAKAQAA&#10;DwAAAAAAAAAAAAAAAACYBAAAZHJzL2Rvd25yZXYueG1sUEsFBgAAAAAEAAQA8wAAAKMFAAAAAA==&#10;" stroked="f">
                  <v:textbox>
                    <w:txbxContent>
                      <w:p w:rsidR="00566E19" w:rsidRDefault="00BC67C9" w:rsidP="003834E1">
                        <w:pPr>
                          <w:tabs>
                            <w:tab w:val="left" w:pos="1276"/>
                          </w:tabs>
                        </w:pPr>
                        <w:r w:rsidRPr="00BC67C9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68502" cy="1720856"/>
                              <wp:effectExtent l="0" t="0" r="0" b="0"/>
                              <wp:docPr id="16" name="Рисунок 16" descr="https://sun9-54.userapi.com/c855624/v855624935/eb6eb/Er0Dvyayw7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un9-54.userapi.com/c855624/v855624935/eb6eb/Er0Dvyayw7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21387" b="166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80546" cy="1727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стоит себя ограничивать лишь одной вакансией. </w:t>
            </w:r>
            <w:r w:rsidR="003034C9" w:rsidRPr="00C41F2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Сходите на </w:t>
            </w:r>
            <w:r w:rsidR="003034C9" w:rsidRPr="00C41F2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несколько собеседований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в разные </w:t>
            </w:r>
            <w:r w:rsidR="003034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организации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так вы увеличите шансы найти работу.</w:t>
            </w:r>
          </w:p>
        </w:tc>
        <w:tc>
          <w:tcPr>
            <w:tcW w:w="5387" w:type="dxa"/>
            <w:gridSpan w:val="2"/>
          </w:tcPr>
          <w:p w:rsidR="003034C9" w:rsidRPr="004F0843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</w:pP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Пока ищете работу подумайте о получении дополнительного источника дохода. </w:t>
            </w:r>
            <w:r w:rsidRPr="004F084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Обратитесь в Службу занятости населения.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Здесь вам будут искать работу по специальности и назначат пособие на период поиска работы. Если из предложенных вакансий ничего  не подойдет, то запишитесь на курсы обучения, тут их можно пройти абсолютно бесплатно. Кроме постоянной работы здесь можно найти и временную или на неполный рабочий день.</w:t>
            </w:r>
            <w:r w:rsidR="003834E1"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 Служба занятости располагает информацией о вакансиях вахтовым методом или с предоставлением жилья при переезде.  Здесь же вам окажут консультации и финансовую помощь при организации собственного дела.</w:t>
            </w:r>
          </w:p>
          <w:p w:rsidR="00D171A2" w:rsidRPr="00A07D38" w:rsidRDefault="00CC3DB0" w:rsidP="00A07D38">
            <w:r>
              <w:rPr>
                <w:noProof/>
                <w:lang w:eastAsia="ru-RU"/>
              </w:rPr>
              <w:pict>
                <v:shape id="Надпись 2" o:spid="_x0000_s1032" type="#_x0000_t202" style="position:absolute;margin-left:-3.95pt;margin-top:13.7pt;width:268.75pt;height:197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8aAIAAIoEAAAOAAAAZHJzL2Uyb0RvYy54bWysVL1u2zAQ3gv0HQjutWTFdm3DcuA6cFEg&#10;SAI4RWaaoiwBFI8laUvu1r2vEKCP0KFDtwJ9AueNeqRsp0k7FV2oO97xfr7vTpPzppJkK4wtQaW0&#10;24kpEYpDVqp1St/fLl4NKbGOqYxJUCKlO2Hp+fTli0mtxyKBAmQmDMEgyo5rndLCOT2OIssLUTHb&#10;AS0UGnMwFXOomnWUGVZj9EpGSRwPohpMpg1wYS3eXrRGOg3x81xwd53nVjgiU4q1uXCacK78GU0n&#10;bLw2TBclP5TB/qGKipUKk55CXTDHyMaUf4SqSm7AQu46HKoI8rzkIvSA3XTjZ90sC6ZF6AXBsfoE&#10;k/1/YfnV9saQMktpQoliFVK0v99/3X/b/9h/f/j08Pnnl8SDVGs7Rt+lRm/XvIEGyT7eW7z0vTe5&#10;qfwXuyJoR7h3J4hF4wjHy7NeNxkOR5RwtCX9eJQMez5O9PhcG+veCqiIF1JqkMMALdteWte6Hl18&#10;NguyzBallEHxcyPm0pAtQ8ZX61A8Bn/iJRWpUzo468chsAL/vI0sFdbim22b8pJrVk1AaHBseAXZ&#10;DnEw0I6T1XxRYq2XzLobZnB+sHXcCXeNRy4Bc8FBoqQA8/Fv994faUUrJTXOY0rthw0zghL5TiHh&#10;3SHi5ic4aKNur4eKeWJaBa3Xf52gSW2qOSAEXdw/zYPoHzh5FHMD1R0uz8znRRNTHLOn1B3FuWv3&#10;BJePi9ksOOHQauYu1VJzH9pD7rm4be6Y0QfCHHJ9BcfZZeNnvLW+/qWC2cZBXgZSPdItrgcCcODD&#10;WByW02/U73rwevyFTH8BAAD//wMAUEsDBBQABgAIAAAAIQB2tskO4AAAAAkBAAAPAAAAZHJzL2Rv&#10;d25yZXYueG1sTI/LTsMwFET3SPyDdZHYtQ5WSEmIU1UVTwkJKLB345uHiK+t2GnTv8esYDma0cyZ&#10;cj2bgR1w9L0lCVfLBBhSbXVPrYTPj/vFDTAfFGk1WEIJJ/Swrs7PSlVoe6R3POxCy2IJ+UJJ6EJw&#10;Bee+7tAov7QOKXqNHY0KUY4t16M6xnIzcJEkGTeqp7jQKYfbDuvv3WQktM+5eb172W7cVzM9nNxT&#10;+tY8plJeXsybW2AB5/AXhl/8iA5VZNrbibRng4TFKo9JCWKVAov+tcgzYHsJqRAZ8Krk/x9UPwAA&#10;AP//AwBQSwECLQAUAAYACAAAACEAtoM4kv4AAADhAQAAEwAAAAAAAAAAAAAAAAAAAAAAW0NvbnRl&#10;bnRfVHlwZXNdLnhtbFBLAQItABQABgAIAAAAIQA4/SH/1gAAAJQBAAALAAAAAAAAAAAAAAAAAC8B&#10;AABfcmVscy8ucmVsc1BLAQItABQABgAIAAAAIQBstHR8aAIAAIoEAAAOAAAAAAAAAAAAAAAAAC4C&#10;AABkcnMvZTJvRG9jLnhtbFBLAQItABQABgAIAAAAIQB2tskO4AAAAAkBAAAPAAAAAAAAAAAAAAAA&#10;AMIEAABkcnMvZG93bnJldi54bWxQSwUGAAAAAAQABADzAAAAzwUAAAAA&#10;" fillcolor="#eef2f4 [3214]" stroked="f" strokeweight=".5pt">
                  <v:textbox inset="14.4pt,7.2pt,14.4pt">
                    <w:txbxContent>
                      <w:p w:rsidR="003034C9" w:rsidRDefault="00D171A2" w:rsidP="00C41F21">
                        <w:pPr>
                          <w:spacing w:after="0" w:line="240" w:lineRule="auto"/>
                          <w:ind w:left="-142"/>
                          <w:rPr>
                            <w:sz w:val="24"/>
                            <w:szCs w:val="24"/>
                            <w:lang w:bidi="ru-RU"/>
                          </w:rPr>
                        </w:pP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Чтобы получить информацию о вакансиях или подать свое резюме, </w:t>
                        </w:r>
                        <w:r w:rsidRPr="00C41F21">
                          <w:rPr>
                            <w:sz w:val="24"/>
                            <w:szCs w:val="24"/>
                            <w:lang w:bidi="ru-RU"/>
                          </w:rPr>
                          <w:t>посетите сайт</w:t>
                        </w:r>
                        <w:r w:rsidR="00C41F21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Службы занятости населения Кузбасса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8B69A2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 xml:space="preserve">ufz-kemerovo.ru  </w:t>
                        </w:r>
                        <w:r w:rsidR="008B69A2" w:rsidRPr="00636671">
                          <w:rPr>
                            <w:sz w:val="24"/>
                            <w:szCs w:val="24"/>
                            <w:lang w:bidi="ru-RU"/>
                          </w:rPr>
                          <w:t>или</w:t>
                        </w:r>
                      </w:p>
                      <w:p w:rsidR="00D171A2" w:rsidRDefault="00C41F21" w:rsidP="00C41F21">
                        <w:pPr>
                          <w:spacing w:after="0" w:line="240" w:lineRule="auto"/>
                          <w:ind w:left="-142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  <w:r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общероссийский </w:t>
                        </w:r>
                        <w:r w:rsidR="008B69A2"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>портал</w:t>
                        </w:r>
                        <w:r w:rsidR="008B69A2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«Работа в России»</w:t>
                        </w:r>
                        <w:r w:rsidR="00D1434A"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D1434A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>trudvsem.ru</w:t>
                        </w:r>
                      </w:p>
                      <w:p w:rsidR="00C41F21" w:rsidRDefault="00C41F21" w:rsidP="003034C9">
                        <w:pPr>
                          <w:spacing w:after="0" w:line="240" w:lineRule="auto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Информация об адресах</w:t>
                        </w: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3064E">
                          <w:rPr>
                            <w:b/>
                            <w:color w:val="EE243D" w:themeColor="accent1"/>
                            <w:sz w:val="28"/>
                            <w:szCs w:val="28"/>
                          </w:rPr>
                          <w:t>Центров занятости населения</w:t>
                        </w:r>
                        <w:r w:rsidRPr="00C41F21">
                          <w:rPr>
                            <w:sz w:val="28"/>
                            <w:szCs w:val="28"/>
                          </w:rPr>
                          <w:t>и режиме их работы размещена</w:t>
                        </w:r>
                      </w:p>
                      <w:p w:rsidR="00D171A2" w:rsidRPr="00A07D38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на данных информационных ресурсах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0C25" w:rsidRPr="00A07D38" w:rsidRDefault="00A90C25" w:rsidP="00A07D38"/>
    <w:sectPr w:rsidR="00A90C25" w:rsidRPr="00A07D38" w:rsidSect="00D439DE">
      <w:footerReference w:type="default" r:id="rId13"/>
      <w:type w:val="nextColumn"/>
      <w:pgSz w:w="16838" w:h="11906" w:orient="landscape" w:code="9"/>
      <w:pgMar w:top="284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E6" w:rsidRDefault="000723E6" w:rsidP="00FC2A49">
      <w:r>
        <w:separator/>
      </w:r>
    </w:p>
  </w:endnote>
  <w:endnote w:type="continuationSeparator" w:id="1">
    <w:p w:rsidR="000723E6" w:rsidRDefault="000723E6" w:rsidP="00FC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FB" w:rsidRPr="00CE44FB" w:rsidRDefault="00CE44FB" w:rsidP="00CE44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E6" w:rsidRDefault="000723E6" w:rsidP="00FC2A49">
      <w:r>
        <w:separator/>
      </w:r>
    </w:p>
  </w:footnote>
  <w:footnote w:type="continuationSeparator" w:id="1">
    <w:p w:rsidR="000723E6" w:rsidRDefault="000723E6" w:rsidP="00FC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AC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C7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580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3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54A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4E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ED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8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D4DCA2B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6A67"/>
    <w:multiLevelType w:val="hybridMultilevel"/>
    <w:tmpl w:val="1DE68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4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0"/>
    <w:footnote w:id="1"/>
  </w:footnotePr>
  <w:endnotePr>
    <w:endnote w:id="0"/>
    <w:endnote w:id="1"/>
  </w:endnotePr>
  <w:compat/>
  <w:rsids>
    <w:rsidRoot w:val="006C4069"/>
    <w:rsid w:val="000116DD"/>
    <w:rsid w:val="0003064E"/>
    <w:rsid w:val="00051AEB"/>
    <w:rsid w:val="000541DD"/>
    <w:rsid w:val="00056AE7"/>
    <w:rsid w:val="00056E5E"/>
    <w:rsid w:val="0006418C"/>
    <w:rsid w:val="000641F7"/>
    <w:rsid w:val="00066B9A"/>
    <w:rsid w:val="00071DC7"/>
    <w:rsid w:val="000723E6"/>
    <w:rsid w:val="00081EB1"/>
    <w:rsid w:val="000879BE"/>
    <w:rsid w:val="000A4144"/>
    <w:rsid w:val="000C2C07"/>
    <w:rsid w:val="000C437B"/>
    <w:rsid w:val="000F6246"/>
    <w:rsid w:val="00113C15"/>
    <w:rsid w:val="001273D9"/>
    <w:rsid w:val="00135D9F"/>
    <w:rsid w:val="00135F6D"/>
    <w:rsid w:val="001368FB"/>
    <w:rsid w:val="00190238"/>
    <w:rsid w:val="0019220F"/>
    <w:rsid w:val="001A1CCE"/>
    <w:rsid w:val="001E1930"/>
    <w:rsid w:val="001E35DB"/>
    <w:rsid w:val="001E4339"/>
    <w:rsid w:val="001E5B52"/>
    <w:rsid w:val="001E7966"/>
    <w:rsid w:val="001F24D4"/>
    <w:rsid w:val="001F5E36"/>
    <w:rsid w:val="002029F1"/>
    <w:rsid w:val="002049AA"/>
    <w:rsid w:val="00226B4E"/>
    <w:rsid w:val="00242515"/>
    <w:rsid w:val="00246C19"/>
    <w:rsid w:val="00250F89"/>
    <w:rsid w:val="002873C7"/>
    <w:rsid w:val="002A6D1B"/>
    <w:rsid w:val="002B10BC"/>
    <w:rsid w:val="002D5AF4"/>
    <w:rsid w:val="002E2DA2"/>
    <w:rsid w:val="002E4755"/>
    <w:rsid w:val="002E7F74"/>
    <w:rsid w:val="003034C9"/>
    <w:rsid w:val="00311432"/>
    <w:rsid w:val="00320B3D"/>
    <w:rsid w:val="00326C63"/>
    <w:rsid w:val="003374E3"/>
    <w:rsid w:val="003433BE"/>
    <w:rsid w:val="00343904"/>
    <w:rsid w:val="003563AF"/>
    <w:rsid w:val="00365F22"/>
    <w:rsid w:val="003724EB"/>
    <w:rsid w:val="00373928"/>
    <w:rsid w:val="003834E1"/>
    <w:rsid w:val="00395998"/>
    <w:rsid w:val="003B3CEA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D452E"/>
    <w:rsid w:val="004E52A3"/>
    <w:rsid w:val="004F0843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66E19"/>
    <w:rsid w:val="0057068F"/>
    <w:rsid w:val="00583313"/>
    <w:rsid w:val="005838AE"/>
    <w:rsid w:val="005863BA"/>
    <w:rsid w:val="005A3EA7"/>
    <w:rsid w:val="005B2F62"/>
    <w:rsid w:val="005B31D2"/>
    <w:rsid w:val="005C1924"/>
    <w:rsid w:val="005D3173"/>
    <w:rsid w:val="005E4232"/>
    <w:rsid w:val="005E49E4"/>
    <w:rsid w:val="00614973"/>
    <w:rsid w:val="00636671"/>
    <w:rsid w:val="00640F61"/>
    <w:rsid w:val="0064297C"/>
    <w:rsid w:val="0064622B"/>
    <w:rsid w:val="00673B4B"/>
    <w:rsid w:val="006976F2"/>
    <w:rsid w:val="006C4069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435D4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B69A2"/>
    <w:rsid w:val="008C0458"/>
    <w:rsid w:val="008C0FE8"/>
    <w:rsid w:val="008C4C99"/>
    <w:rsid w:val="008C6A43"/>
    <w:rsid w:val="008C783E"/>
    <w:rsid w:val="008E56FA"/>
    <w:rsid w:val="008E7187"/>
    <w:rsid w:val="00905ADB"/>
    <w:rsid w:val="009146F2"/>
    <w:rsid w:val="009147F2"/>
    <w:rsid w:val="00953F84"/>
    <w:rsid w:val="009629DE"/>
    <w:rsid w:val="00963D4B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0376E"/>
    <w:rsid w:val="00A07D38"/>
    <w:rsid w:val="00A1456C"/>
    <w:rsid w:val="00A20E4B"/>
    <w:rsid w:val="00A24040"/>
    <w:rsid w:val="00A46381"/>
    <w:rsid w:val="00A90C25"/>
    <w:rsid w:val="00AA0E09"/>
    <w:rsid w:val="00AA33BC"/>
    <w:rsid w:val="00AB00B7"/>
    <w:rsid w:val="00AB027D"/>
    <w:rsid w:val="00AB4417"/>
    <w:rsid w:val="00AF4775"/>
    <w:rsid w:val="00B44AFE"/>
    <w:rsid w:val="00B71B05"/>
    <w:rsid w:val="00B74896"/>
    <w:rsid w:val="00BA7D7E"/>
    <w:rsid w:val="00BB4054"/>
    <w:rsid w:val="00BC67C9"/>
    <w:rsid w:val="00BC730B"/>
    <w:rsid w:val="00BD1A0E"/>
    <w:rsid w:val="00BD1B8D"/>
    <w:rsid w:val="00C04D29"/>
    <w:rsid w:val="00C05660"/>
    <w:rsid w:val="00C06B4F"/>
    <w:rsid w:val="00C15F5E"/>
    <w:rsid w:val="00C21379"/>
    <w:rsid w:val="00C41F21"/>
    <w:rsid w:val="00C6213B"/>
    <w:rsid w:val="00C67399"/>
    <w:rsid w:val="00C72419"/>
    <w:rsid w:val="00C7782D"/>
    <w:rsid w:val="00CC3DB0"/>
    <w:rsid w:val="00CC50E0"/>
    <w:rsid w:val="00CE44FB"/>
    <w:rsid w:val="00CF6751"/>
    <w:rsid w:val="00D1434A"/>
    <w:rsid w:val="00D171A2"/>
    <w:rsid w:val="00D2792B"/>
    <w:rsid w:val="00D439DE"/>
    <w:rsid w:val="00D4420B"/>
    <w:rsid w:val="00D51468"/>
    <w:rsid w:val="00D565FF"/>
    <w:rsid w:val="00D67A7D"/>
    <w:rsid w:val="00D72AB2"/>
    <w:rsid w:val="00D872AB"/>
    <w:rsid w:val="00DA05AF"/>
    <w:rsid w:val="00DA13D4"/>
    <w:rsid w:val="00DA356F"/>
    <w:rsid w:val="00E232A6"/>
    <w:rsid w:val="00E335AF"/>
    <w:rsid w:val="00E53716"/>
    <w:rsid w:val="00E86F30"/>
    <w:rsid w:val="00E91193"/>
    <w:rsid w:val="00E92CDA"/>
    <w:rsid w:val="00EA5F11"/>
    <w:rsid w:val="00EE6CFA"/>
    <w:rsid w:val="00EF541D"/>
    <w:rsid w:val="00F0618F"/>
    <w:rsid w:val="00F24D57"/>
    <w:rsid w:val="00F26ADF"/>
    <w:rsid w:val="00F413ED"/>
    <w:rsid w:val="00F432A4"/>
    <w:rsid w:val="00F53F77"/>
    <w:rsid w:val="00F62F51"/>
    <w:rsid w:val="00F743E0"/>
    <w:rsid w:val="00F95129"/>
    <w:rsid w:val="00FA1B95"/>
    <w:rsid w:val="00FB240C"/>
    <w:rsid w:val="00FB3767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4FB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Cs w:val="22"/>
    </w:rPr>
  </w:style>
  <w:style w:type="paragraph" w:styleId="1">
    <w:name w:val="heading 1"/>
    <w:next w:val="a1"/>
    <w:link w:val="10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2">
    <w:name w:val="heading 2"/>
    <w:next w:val="a1"/>
    <w:link w:val="20"/>
    <w:qFormat/>
    <w:rsid w:val="00CE44FB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3">
    <w:name w:val="heading 3"/>
    <w:basedOn w:val="2"/>
    <w:next w:val="a1"/>
    <w:link w:val="30"/>
    <w:qFormat/>
    <w:rsid w:val="00A90C25"/>
    <w:pPr>
      <w:spacing w:before="0"/>
      <w:outlineLvl w:val="2"/>
    </w:pPr>
    <w:rPr>
      <w:color w:val="EE243D" w:themeColor="accent1"/>
      <w:sz w:val="19"/>
    </w:rPr>
  </w:style>
  <w:style w:type="paragraph" w:styleId="4">
    <w:name w:val="heading 4"/>
    <w:next w:val="a0"/>
    <w:link w:val="40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next w:val="a0"/>
    <w:link w:val="a5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a6">
    <w:name w:val="Ключевая фраза"/>
    <w:basedOn w:val="a1"/>
    <w:rsid w:val="00673B4B"/>
    <w:pPr>
      <w:jc w:val="center"/>
    </w:pPr>
  </w:style>
  <w:style w:type="character" w:customStyle="1" w:styleId="20">
    <w:name w:val="Заголовок 2 Знак"/>
    <w:basedOn w:val="a2"/>
    <w:link w:val="2"/>
    <w:rsid w:val="00CE44FB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10">
    <w:name w:val="Заголовок 1 Знак"/>
    <w:basedOn w:val="a2"/>
    <w:link w:val="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21">
    <w:name w:val="Адрес 2"/>
    <w:basedOn w:val="a0"/>
    <w:rsid w:val="00673B4B"/>
    <w:pPr>
      <w:keepLines/>
      <w:jc w:val="center"/>
    </w:pPr>
    <w:rPr>
      <w:rFonts w:ascii="Arial" w:hAnsi="Arial"/>
      <w:szCs w:val="20"/>
    </w:rPr>
  </w:style>
  <w:style w:type="paragraph" w:customStyle="1" w:styleId="a7">
    <w:name w:val="Выделенный текст (знак)"/>
    <w:next w:val="a1"/>
    <w:link w:val="a8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41">
    <w:name w:val="Основной текст 4"/>
    <w:basedOn w:val="11"/>
    <w:rsid w:val="00056AE7"/>
    <w:pPr>
      <w:jc w:val="center"/>
    </w:pPr>
  </w:style>
  <w:style w:type="character" w:customStyle="1" w:styleId="a8">
    <w:name w:val="Выделенный текст (знак)"/>
    <w:basedOn w:val="a2"/>
    <w:link w:val="a7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11">
    <w:name w:val="Основной текст 1"/>
    <w:basedOn w:val="a1"/>
    <w:rsid w:val="00673B4B"/>
    <w:pPr>
      <w:spacing w:after="0"/>
    </w:pPr>
    <w:rPr>
      <w:i/>
    </w:rPr>
  </w:style>
  <w:style w:type="paragraph" w:customStyle="1" w:styleId="12">
    <w:name w:val="Адрес 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a5">
    <w:name w:val="Основной текст Знак"/>
    <w:basedOn w:val="a2"/>
    <w:link w:val="a1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5"/>
    <w:link w:val="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30">
    <w:name w:val="Заголовок 3 Знак"/>
    <w:basedOn w:val="a2"/>
    <w:link w:val="3"/>
    <w:rsid w:val="00A90C25"/>
    <w:rPr>
      <w:rFonts w:asciiTheme="majorHAnsi" w:hAnsiTheme="majorHAnsi" w:cs="Arial"/>
      <w:b/>
      <w:color w:val="EE243D" w:themeColor="accent1"/>
      <w:spacing w:val="20"/>
      <w:sz w:val="19"/>
      <w:szCs w:val="24"/>
    </w:rPr>
  </w:style>
  <w:style w:type="paragraph" w:styleId="22">
    <w:name w:val="Body Text 2"/>
    <w:basedOn w:val="a0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a">
    <w:name w:val="List Bullet"/>
    <w:basedOn w:val="a0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a9">
    <w:name w:val="Balloon Text"/>
    <w:basedOn w:val="a0"/>
    <w:semiHidden/>
    <w:rsid w:val="00A1456C"/>
    <w:rPr>
      <w:rFonts w:ascii="Tahoma" w:hAnsi="Tahoma" w:cs="Tahoma"/>
      <w:sz w:val="16"/>
      <w:szCs w:val="16"/>
    </w:rPr>
  </w:style>
  <w:style w:type="character" w:styleId="aa">
    <w:name w:val="Hyperlink"/>
    <w:basedOn w:val="a2"/>
    <w:rsid w:val="0072655B"/>
    <w:rPr>
      <w:rFonts w:asciiTheme="minorHAnsi" w:hAnsiTheme="minorHAnsi"/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670BF"/>
    <w:rPr>
      <w:rFonts w:asciiTheme="minorHAnsi" w:hAnsiTheme="minorHAnsi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670BF"/>
    <w:rPr>
      <w:rFonts w:asciiTheme="minorHAnsi" w:hAnsiTheme="minorHAnsi"/>
      <w:sz w:val="24"/>
      <w:szCs w:val="24"/>
    </w:rPr>
  </w:style>
  <w:style w:type="table" w:styleId="af">
    <w:name w:val="Table Grid"/>
    <w:basedOn w:val="a3"/>
    <w:uiPriority w:val="39"/>
    <w:rsid w:val="005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af1">
    <w:name w:val="Название Знак"/>
    <w:basedOn w:val="a2"/>
    <w:link w:val="af0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af2">
    <w:name w:val="Subtitle"/>
    <w:basedOn w:val="a0"/>
    <w:next w:val="a0"/>
    <w:link w:val="af3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af3">
    <w:name w:val="Подзаголовок Знак"/>
    <w:basedOn w:val="a2"/>
    <w:link w:val="af2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af4">
    <w:name w:val="Subtle Emphasis"/>
    <w:basedOn w:val="a2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af5">
    <w:name w:val="Intense Emphasis"/>
    <w:basedOn w:val="a2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af6">
    <w:name w:val="Strong"/>
    <w:basedOn w:val="a2"/>
    <w:uiPriority w:val="22"/>
    <w:qFormat/>
    <w:rsid w:val="00A90C25"/>
    <w:rPr>
      <w:rFonts w:asciiTheme="minorHAnsi" w:hAnsiTheme="minorHAnsi"/>
      <w:b/>
      <w:bCs/>
      <w:color w:val="2B2D42" w:themeColor="text2"/>
      <w:sz w:val="19"/>
    </w:rPr>
  </w:style>
  <w:style w:type="paragraph" w:styleId="23">
    <w:name w:val="Quote"/>
    <w:basedOn w:val="a0"/>
    <w:next w:val="a0"/>
    <w:link w:val="24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af7">
    <w:name w:val="Emphasis"/>
    <w:basedOn w:val="a2"/>
    <w:uiPriority w:val="20"/>
    <w:qFormat/>
    <w:rsid w:val="00A24040"/>
    <w:rPr>
      <w:rFonts w:asciiTheme="minorHAnsi" w:hAnsiTheme="minorHAnsi"/>
      <w:i/>
      <w:iCs/>
    </w:rPr>
  </w:style>
  <w:style w:type="character" w:styleId="af8">
    <w:name w:val="Book Title"/>
    <w:basedOn w:val="a2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af9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afa">
    <w:name w:val="List Paragraph"/>
    <w:basedOn w:val="a0"/>
    <w:uiPriority w:val="34"/>
    <w:qFormat/>
    <w:rsid w:val="00D171A2"/>
    <w:pPr>
      <w:spacing w:after="200" w:line="276" w:lineRule="auto"/>
      <w:ind w:left="720"/>
      <w:contextualSpacing/>
    </w:pPr>
    <w:rPr>
      <w:rFonts w:eastAsiaTheme="minorHAnsi" w:cstheme="minorBidi"/>
      <w:iCs w:val="0"/>
      <w:color w:val="auto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83;&#1077;&#1096;&#1082;&#1080;&#1085;&#1044;&#1053;\AppData\Roaming\Microsoft\&#1064;&#1072;&#1073;&#1083;&#1086;&#1085;&#1099;\______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______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Д.Н.Мелешкин</dc:creator>
  <cp:lastModifiedBy>ue66-1</cp:lastModifiedBy>
  <cp:revision>2</cp:revision>
  <cp:lastPrinted>2019-09-11T05:42:00Z</cp:lastPrinted>
  <dcterms:created xsi:type="dcterms:W3CDTF">2019-12-26T01:18:00Z</dcterms:created>
  <dcterms:modified xsi:type="dcterms:W3CDTF">2019-12-26T01:18:00Z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